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E5EB9" w:rsidRPr="00E54CF4" w:rsidP="005545A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BE5EB9" w:rsidRPr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«РЖД   детский сад № 13»</w:t>
      </w:r>
    </w:p>
    <w:p w:rsidR="00E54CF4" w:rsidRPr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74" w:rsidRPr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CF4">
        <w:rPr>
          <w:rFonts w:ascii="Times New Roman" w:hAnsi="Times New Roman" w:cs="Times New Roman"/>
          <w:b/>
          <w:sz w:val="32"/>
          <w:szCs w:val="32"/>
        </w:rPr>
        <w:t>Ежеднев</w:t>
      </w:r>
      <w:r w:rsidRPr="00E54CF4" w:rsidR="0069450D">
        <w:rPr>
          <w:rFonts w:ascii="Times New Roman" w:hAnsi="Times New Roman" w:cs="Times New Roman"/>
          <w:b/>
          <w:sz w:val="32"/>
          <w:szCs w:val="32"/>
        </w:rPr>
        <w:t xml:space="preserve">ное меню на </w:t>
      </w:r>
      <w:r w:rsidR="00823F12">
        <w:rPr>
          <w:rFonts w:ascii="Times New Roman" w:hAnsi="Times New Roman" w:cs="Times New Roman"/>
          <w:b/>
          <w:sz w:val="32"/>
          <w:szCs w:val="32"/>
        </w:rPr>
        <w:t>29</w:t>
      </w:r>
      <w:r w:rsidRPr="00E54CF4" w:rsidR="00EF0699">
        <w:rPr>
          <w:rFonts w:ascii="Times New Roman" w:hAnsi="Times New Roman" w:cs="Times New Roman"/>
          <w:b/>
          <w:sz w:val="32"/>
          <w:szCs w:val="32"/>
        </w:rPr>
        <w:t>.</w:t>
      </w:r>
      <w:r w:rsidR="00847BCD">
        <w:rPr>
          <w:rFonts w:ascii="Times New Roman" w:hAnsi="Times New Roman" w:cs="Times New Roman"/>
          <w:b/>
          <w:sz w:val="32"/>
          <w:szCs w:val="32"/>
        </w:rPr>
        <w:t>05</w:t>
      </w:r>
      <w:r w:rsidR="004F45B9">
        <w:rPr>
          <w:rFonts w:ascii="Times New Roman" w:hAnsi="Times New Roman" w:cs="Times New Roman"/>
          <w:b/>
          <w:sz w:val="32"/>
          <w:szCs w:val="32"/>
        </w:rPr>
        <w:t>.2026</w:t>
      </w:r>
      <w:r w:rsidRPr="00E54CF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E54CF4" w:rsidRPr="00BE5EB9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074" w:rsidRPr="00E54CF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Возрастная категория: 1-7</w:t>
      </w:r>
      <w:r w:rsidRPr="00E54CF4" w:rsidR="00677166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лет</w:t>
      </w:r>
    </w:p>
    <w:p w:rsidR="00C5307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Pr="00E54CF4" w:rsidR="00677166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часов</w:t>
      </w:r>
    </w:p>
    <w:tbl>
      <w:tblPr>
        <w:tblStyle w:val="TableGrid"/>
        <w:tblpPr w:leftFromText="180" w:rightFromText="180" w:vertAnchor="text" w:horzAnchor="page" w:tblpX="272" w:tblpY="203"/>
        <w:tblOverlap w:val="never"/>
        <w:tblW w:w="11590" w:type="dxa"/>
        <w:tblLayout w:type="fixed"/>
        <w:tblLook w:val="05A0"/>
      </w:tblPr>
      <w:tblGrid>
        <w:gridCol w:w="1623"/>
        <w:gridCol w:w="2596"/>
        <w:gridCol w:w="1555"/>
        <w:gridCol w:w="1280"/>
        <w:gridCol w:w="1276"/>
        <w:gridCol w:w="1559"/>
        <w:gridCol w:w="1701"/>
      </w:tblGrid>
      <w:tr w:rsidTr="005F3C89">
        <w:tblPrEx>
          <w:tblW w:w="11590" w:type="dxa"/>
          <w:tblLayout w:type="fixed"/>
          <w:tblLook w:val="05A0"/>
        </w:tblPrEx>
        <w:trPr>
          <w:trHeight w:val="6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блюда</w:t>
            </w:r>
          </w:p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Вес блюда</w:t>
            </w:r>
          </w:p>
        </w:tc>
        <w:tc>
          <w:tcPr>
            <w:tcW w:w="41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Химический состав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Энергетическая </w:t>
            </w:r>
          </w:p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ценность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495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3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Пудинг из творога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21,23/2,3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14,11/3,0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22,61/15,0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309,81/250,0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255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Соус молочный сладкий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30/30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0,59/0,59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1,62/1,62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3,98/3,98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32,72/32,72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2,98/5,36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3,03/5,59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10,48/17,51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81,81/143,17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Бутерброд с маслом и сыром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18,8/5,6/5,6/25/7,5/8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2,7/3,72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6,77/9,21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9,7/12,91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110,92/149,85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27,5/11,97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25,53/19,42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46,77/49,4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533,26/575,74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393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Второй 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P="005F3C89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Кефир/батон/яблоко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150/20/100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145,71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393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Сок/батон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AE17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200/40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190,8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393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второй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6,38/4,0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FB253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1,13/1,36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26,06/40,76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145,71/190,8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Суп картофельный</w:t>
            </w:r>
          </w:p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4,07/5,43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4,39/5,86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10,81/14,39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99,2/132,24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Икра свекольная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2,69/3,12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5,96/6,96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14,71/18,25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124,4/149,44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Котлета из птицы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8,13/7,1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10,48/7,3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8,4/2,73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160,27/106,19</w:t>
            </w:r>
          </w:p>
          <w:p w:rsidR="00AE177B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150/180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5,03/6,1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20,13/24,39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20/30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8,48/12,72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40,79/61,19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обед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16,21/17,64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21,01/20,38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47,43</w:t>
            </w:r>
            <w:r w:rsidRPr="005F3C89" w:rsidR="000A362B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54,19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444,79/473,45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F76" w:rsidRPr="005F3C89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Уплотненный</w:t>
            </w:r>
          </w:p>
          <w:p w:rsidR="00723F76" w:rsidRPr="005F3C89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P="00823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Салат из белокочанной капусты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723F76">
              <w:rPr>
                <w:rFonts w:ascii="Times New Roman" w:hAnsi="Times New Roman" w:cs="Times New Roman"/>
                <w:sz w:val="21"/>
                <w:szCs w:val="21"/>
              </w:rPr>
              <w:t>0/60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P="00823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0,61/0,9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1,3/2,0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3,7/5,53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29,23/44,28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Омлет натуральный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11,14/12,7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13,24/15,43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2,36/2,89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173,44/201,6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Чай  с сахаром (ясли)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21,04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343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Кисель из варенья(сад)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88,26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Булочка домашняя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4,2/1,2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2,3/2,0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30,0/20,0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8417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200,0/120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20/20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8,48/8,48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40,79/40,79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уплотненный полдник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B654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17,41/16,21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17,02/19,61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49,66/58,88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464,5/494,93</w:t>
            </w:r>
          </w:p>
        </w:tc>
      </w:tr>
      <w:tr w:rsidTr="005F3C89">
        <w:tblPrEx>
          <w:tblW w:w="11590" w:type="dxa"/>
          <w:tblLayout w:type="fixed"/>
          <w:tblLook w:val="05A0"/>
        </w:tblPrEx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день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67,5/49,82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64,69/60,77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169,92/203,23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1588,26/1734,92</w:t>
            </w:r>
            <w:bookmarkStart w:id="0" w:name="_GoBack"/>
            <w:bookmarkEnd w:id="0"/>
          </w:p>
        </w:tc>
      </w:tr>
    </w:tbl>
    <w:p w:rsidR="00E54CF4" w:rsidRPr="00E54CF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166" w:rsidRPr="00BE5EB9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 w:type="textWrapping" w:clear="all"/>
      </w:r>
      <w:r w:rsidRPr="00BE5EB9" w:rsidR="00C53074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</w:t>
      </w:r>
      <w:r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                            </w:t>
      </w:r>
    </w:p>
    <w:p w:rsidR="00723F76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</w:p>
    <w:p w:rsidR="00723F76" w:rsidP="00723F76">
      <w:pPr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77166" w:rsidRPr="00723F76" w:rsidP="00723F76">
      <w:pPr>
        <w:tabs>
          <w:tab w:val="left" w:pos="2490"/>
          <w:tab w:val="left" w:pos="62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</w:p>
    <w:sectPr w:rsidSect="007106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B5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51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EC16-0A50-41A9-A878-12D022AA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ё</cp:lastModifiedBy>
  <cp:revision>139</cp:revision>
  <cp:lastPrinted>2025-08-14T13:17:00Z</cp:lastPrinted>
  <dcterms:created xsi:type="dcterms:W3CDTF">2021-10-13T09:37:00Z</dcterms:created>
  <dcterms:modified xsi:type="dcterms:W3CDTF">2026-05-28T09:42:00Z</dcterms:modified>
</cp:coreProperties>
</file>